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0F" w:rsidRDefault="00CE098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Я</w:t>
      </w:r>
      <w:r w:rsidR="00623D76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к попередити отруєння грибами дітей.</w:t>
      </w:r>
      <w:r w:rsidR="00623D76">
        <w:rPr>
          <w:noProof/>
          <w:sz w:val="40"/>
          <w:szCs w:val="40"/>
          <w:lang w:val="ru-RU"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5="http://schemas.microsoft.com/office/word/2012/wordml" xmlns:cx="http://schemas.microsoft.com/office/drawing/2014/chartex">
            <w:drawing>
              <wp:inline distB="0" distT="0" distL="0" distR="0">
                <wp:extent cx="304800" cy="3048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R="00623D76">
        <w:rPr>
          <w:noProof/>
          <w:sz w:val="40"/>
          <w:szCs w:val="40"/>
          <w:lang w:val="ru-RU"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5="http://schemas.microsoft.com/office/word/2012/wordml" xmlns:cx="http://schemas.microsoft.com/office/drawing/2014/chartex">
            <w:drawing>
              <wp:inline distB="0" distT="0" distL="0" distR="0">
                <wp:extent cx="304800" cy="304800"/>
                <wp:effectExtent b="0" l="0" r="0" 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64D0F" w:rsidRDefault="00623D76">
      <w:pPr>
        <w:shd w:val="clear" w:color="auto" w:fill="FFFFFF"/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>
        <w:rPr>
          <w:noProof/>
          <w:lang w:val="ru-RU" w:bidi="ar-SA"/>
        </w:rPr>
        <w:drawing>
          <wp:inline distT="0" distB="0" distL="0" distR="0">
            <wp:extent cx="1767600" cy="1792800"/>
            <wp:effectExtent l="0" t="0" r="0" b="0"/>
            <wp:docPr id="4" name="image3.png" descr="http://cdn01.ru/files/users/images/f4/46/f446dbc062b6392501c9c31c215b89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cdn01.ru/files/users/images/f4/46/f446dbc062b6392501c9c31c215b896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179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4D0F" w:rsidRDefault="00623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ОСНОВНА ПРИЧИНА ОТРУЄНЬ ГРИБАМИ</w:t>
      </w:r>
      <w:r w:rsidR="005E44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НИЗЬКА ОБІЗНАНІСТЬ НАСЕЛЕННЯ ЩОДО НЕБЕЗПЕЧНИХ ДИКОРОСЛИХ ГРИБІВ ТА ЗАХОДІВ</w:t>
      </w:r>
    </w:p>
    <w:p w:rsidR="00264D0F" w:rsidRDefault="00623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ПРОФІЛАКТИКИ ОТРУЄНЬ ГРИБАМИ</w:t>
      </w:r>
    </w:p>
    <w:p w:rsidR="00264D0F" w:rsidRDefault="00264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64D0F" w:rsidRDefault="00623D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ЩО НЕОБХІДНО ЗНАТИ ПРО СТАН ОТРУЄННЯ НАСЕЛЕННЯ 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ДИКОРОСЛИМИ ГРИБАМИ.</w:t>
      </w:r>
    </w:p>
    <w:p w:rsidR="00264D0F" w:rsidRDefault="00623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Щороку на території області, як і по всій Україні, реєструються отруєння населення дикорослими грибами.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  2022  році в Донецькій області було  зареєстровано 8 випадків отруєння дикорослими грибами з </w:t>
      </w:r>
      <w:r w:rsidR="0049266D">
        <w:rPr>
          <w:rFonts w:ascii="Times New Roman" w:eastAsia="Times New Roman" w:hAnsi="Times New Roman" w:cs="Times New Roman"/>
          <w:color w:val="FF0000"/>
          <w:sz w:val="24"/>
          <w:szCs w:val="24"/>
        </w:rPr>
        <w:t>10 постраждалими, у тому числі 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дітей. Три постраждалих померли, у т.ч. 1 дитина. </w:t>
      </w:r>
    </w:p>
    <w:p w:rsidR="00264D0F" w:rsidRDefault="00623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ході проведених розслідувань встановлено, що  всі постраждалі люди вживали  дикорослі гриби, які легко переплутати з отруйними грибами. </w:t>
      </w:r>
    </w:p>
    <w:p w:rsidR="00264D0F" w:rsidRDefault="00623D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Але не лише отруйні, а й їстівні гриби, що виросли на екологічно забруднених територіях або змінили свої властивості під впливом певних факторів, можуть стати небезпечними та викликати отруєння. Небезпечно збирати гриби у лісосмугах навколо полів, де можливо застосовували пестициди, мінеральні добрива,  поблизу ферм, звалищ побутових відходів,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трас, промислових підприємств, у межах міст.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Гриби, які виросли на таких територіях,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поглинають у собі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дуже небезпечні хімічні речовини, які можуть визвати отруєння. 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Особливо небезпечно збирати дикорослі гриби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 території Донецької області,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 внаслідок збройної агресії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рф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проводяться бойові дії та використовуються вибухові пристрої, які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приводять до хімічного забруднення ґрунтів, а відповідно і рослинності.</w:t>
      </w:r>
    </w:p>
    <w:p w:rsidR="00264D0F" w:rsidRDefault="00623D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 час детонації ракет та артилерійських снарядів утворюється низка хімічних сполук (чадний газ (CO), вуглекислий газ (CO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), водяна пара (H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O), бурий газ (NO), закис азоту (N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O), діоксид азоту (NO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), формальдегід (CH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О), пари ціанистої кислоти (HCN), азот (N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та інша токсична органіка), окислюються навколишні ґрунти. Під час вибуху всі речовини проходять повне окиснення, а продукти хімічної реакції вивільняються в атмосферу. Оксиди сірки та азоту в атмосфері можуть спричинити кислотні дощі, які змінюють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ґрунту. Металеві уламки снарядів, що потрапляють у довкілля, також не є безпечними та цілковито інертними. Чавун із домішками сталі є найбільш поширеним матеріалом для виробництва оболонки боєприпасів та містить у своєму складі не тільки стандартні залізо та вуглець, а й сірку та мідь. Ці речовини потрапляють до ґрунту та рослин, у тому числі грибів. </w:t>
      </w:r>
    </w:p>
    <w:p w:rsidR="00264D0F" w:rsidRDefault="00623D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Вибухонебезпечні предмети, які не розірвались під час обстрілу, крім того, що самі несуть небезпеку, вступають в хімічну реакцію з іншими елементами, що призводить до забруднення  довкілля, у т.ч.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грунтів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 </w:t>
      </w:r>
    </w:p>
    <w:p w:rsidR="00264D0F" w:rsidRDefault="00623D7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Слід пам’ятати, що забруднення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хімічними речовинами, може бути не тільки </w:t>
      </w:r>
    </w:p>
    <w:p w:rsidR="00264D0F" w:rsidRDefault="00623D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причиною отруєнь їстівними грибами, а і підсилювати дію грибних токсинів неїстівних грибів.</w:t>
      </w:r>
    </w:p>
    <w:p w:rsidR="00264D0F" w:rsidRDefault="00623D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lastRenderedPageBreak/>
        <w:t>ОТРУЙНІ ДИКОРОСЛІ ГРИБИ.</w:t>
      </w:r>
    </w:p>
    <w:p w:rsidR="00264D0F" w:rsidRDefault="00623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території Донецької області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лісах,  у лісосмугах навколо полів, поблизу ферм, звалищ побутових відходів,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поблизу трас, промислових підприємств, в парках та скверах зустрічаються  наступні отруйні дикорослі гриби: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бліда поганка, мухомор, строчки,</w:t>
      </w:r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>павутинник</w:t>
      </w:r>
      <w:proofErr w:type="spellEnd"/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>, чортів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гриб,</w:t>
      </w:r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 xml:space="preserve"> несправжні опеньки,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рожева,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перцевий гриб, маслюк перцевий,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плютка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говорушка,</w:t>
      </w:r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 xml:space="preserve">  печериця </w:t>
      </w:r>
      <w:proofErr w:type="spellStart"/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>рудюча</w:t>
      </w:r>
      <w:proofErr w:type="spellEnd"/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 xml:space="preserve">, блювотна сироїжка, несправжня лисичка, </w:t>
      </w:r>
      <w:proofErr w:type="spellStart"/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>галерина</w:t>
      </w:r>
      <w:proofErr w:type="spellEnd"/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коричнево-червонувата,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отруйна.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Отруйні гриби, які несуть смертельну загрозу, можуть бути дуже привабливими назовні. </w:t>
      </w:r>
    </w:p>
    <w:p w:rsidR="00264D0F" w:rsidRDefault="00264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D0F" w:rsidRDefault="00623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Приклади деяких отруйних грибів:</w:t>
      </w:r>
    </w:p>
    <w:p w:rsidR="00AF68D7" w:rsidRDefault="00AF6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D0F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26252D"/>
          <w:sz w:val="24"/>
          <w:szCs w:val="24"/>
        </w:rPr>
      </w:pPr>
      <w:r>
        <w:rPr>
          <w:rFonts w:ascii="Arial" w:eastAsia="Arial" w:hAnsi="Arial" w:cs="Arial"/>
          <w:b/>
          <w:color w:val="26252D"/>
          <w:sz w:val="24"/>
          <w:szCs w:val="24"/>
        </w:rPr>
        <w:t>№1                                                                              №2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bidi="ar-SA"/>
        </w:rPr>
        <w:drawing>
          <wp:inline distT="0" distB="0" distL="0" distR="0">
            <wp:extent cx="2425700" cy="1155700"/>
            <wp:effectExtent l="0" t="0" r="0" b="0"/>
            <wp:docPr id="6" name="image6.png" descr="https://khmel-pivnich.info/wp-content/uploads/2021/05/Blida-pohan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s://khmel-pivnich.info/wp-content/uploads/2021/05/Blida-pohank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15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bidi="ar-SA"/>
        </w:rPr>
        <w:drawing>
          <wp:inline distT="0" distB="0" distL="0" distR="0">
            <wp:extent cx="2711450" cy="1162050"/>
            <wp:effectExtent l="0" t="0" r="0" b="0"/>
            <wp:docPr id="5" name="image5.png" descr="https://khmel-pivnich.info/wp-content/uploads/2021/05/Mukhomor-1024x7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s://khmel-pivnich.info/wp-content/uploads/2021/05/Mukhomor-1024x76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3D76" w:rsidRDefault="00623D76" w:rsidP="00623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D0F" w:rsidRDefault="00623D76" w:rsidP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№1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Бліда поганка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– смертельно отруйний гриб. Його ще називають мухомором зеленим. І цей гриб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вважається найотрутнішим в Україні</w:t>
      </w:r>
      <w:r>
        <w:rPr>
          <w:rFonts w:ascii="Times New Roman" w:eastAsia="Times New Roman" w:hAnsi="Times New Roman" w:cs="Times New Roman"/>
          <w:sz w:val="24"/>
          <w:szCs w:val="24"/>
        </w:rPr>
        <w:t>. Смертельна доза для дорослої людини – 30 грам, що складає половинку гриба, навіть, якщо він відварений.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№2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Мухомор червоний</w:t>
      </w:r>
      <w:r>
        <w:rPr>
          <w:rFonts w:ascii="Times New Roman" w:eastAsia="Times New Roman" w:hAnsi="Times New Roman" w:cs="Times New Roman"/>
          <w:sz w:val="24"/>
          <w:szCs w:val="24"/>
        </w:rPr>
        <w:t> – надзвичайно отруйний гриб. Не дивлячись на те, що цей гриб є найгарнішим, він також є й дуже отруйним. Навіть доторкнувшись до нього, потрібно вимити руки з милом та протерти спиртом. Вже після 30 хвилин після отруєння спостерігаються важкі симптоми. Якщо не надати вчасну медичну допомогу, то людина може впасти в кому чи померти.</w:t>
      </w:r>
    </w:p>
    <w:p w:rsidR="00AF68D7" w:rsidRDefault="00AF68D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AF68D7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  <w:r>
        <w:rPr>
          <w:rFonts w:ascii="Arial" w:eastAsia="Arial" w:hAnsi="Arial" w:cs="Arial"/>
          <w:color w:val="26252D"/>
          <w:sz w:val="24"/>
          <w:szCs w:val="24"/>
        </w:rPr>
        <w:t>№3                                                                          №4</w:t>
      </w:r>
    </w:p>
    <w:p w:rsidR="00623D76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bidi="ar-SA"/>
        </w:rPr>
        <w:drawing>
          <wp:inline distT="0" distB="0" distL="0" distR="0">
            <wp:extent cx="2387600" cy="1263650"/>
            <wp:effectExtent l="0" t="0" r="0" b="0"/>
            <wp:docPr id="8" name="image8.png" descr="https://khmel-pivnich.info/wp-content/uploads/2021/05/CHortiv-hry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https://khmel-pivnich.info/wp-content/uploads/2021/05/CHortiv-hryb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26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bidi="ar-SA"/>
        </w:rPr>
        <w:drawing>
          <wp:inline distT="0" distB="0" distL="0" distR="0">
            <wp:extent cx="2965450" cy="1263650"/>
            <wp:effectExtent l="0" t="0" r="0" b="0"/>
            <wp:docPr id="7" name="image7.png" descr="https://khmel-pivnich.info/wp-content/uploads/2021/05/Pavutynn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https://khmel-pivnich.info/wp-content/uploads/2021/05/Pavutynnyk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126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3D76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</w:p>
    <w:p w:rsidR="00264D0F" w:rsidRDefault="00623D76" w:rsidP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№3 Чортів гриб.</w:t>
      </w:r>
      <w:r>
        <w:rPr>
          <w:rFonts w:ascii="Times New Roman" w:eastAsia="Times New Roman" w:hAnsi="Times New Roman" w:cs="Times New Roman"/>
          <w:sz w:val="24"/>
          <w:szCs w:val="24"/>
        </w:rPr>
        <w:t> Цей цікавий на вигляд гриб не є смертельно небезпечним. Мало обізнані грибники беруть сатанинський гриб за його великі розміри. Дуже сильне отруєння викликає, якщо спожити його в сирому вигляді. Після багатогодинного виварювання залишає слабкі отруйні властивості. Якщо його приготувати і з’їсти, то не уникнути сильних розладів шлунку та кишечнику.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№4 Павутинник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сильно вражає нирки. Після його вживання вони відмовляють вже через добу. Основною отруйною речовиною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орелланін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який не руйнується навіть під дією високих температур.</w:t>
      </w:r>
    </w:p>
    <w:p w:rsidR="00264D0F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  <w:r>
        <w:rPr>
          <w:rFonts w:ascii="Arial" w:eastAsia="Arial" w:hAnsi="Arial" w:cs="Arial"/>
          <w:color w:val="26252D"/>
          <w:sz w:val="24"/>
          <w:szCs w:val="24"/>
        </w:rPr>
        <w:lastRenderedPageBreak/>
        <w:t>№5                                                                           №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bidi="ar-SA"/>
        </w:rPr>
        <w:drawing>
          <wp:inline distT="0" distB="0" distL="0" distR="0">
            <wp:extent cx="2540000" cy="1473200"/>
            <wp:effectExtent l="0" t="0" r="0" b="0"/>
            <wp:docPr id="10" name="image10.png" descr="https://khmel-pivnich.info/wp-content/uploads/2021/05/Nespravzhni-openk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https://khmel-pivnich.info/wp-content/uploads/2021/05/Nespravzhni-openky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7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bidi="ar-SA"/>
        </w:rPr>
        <w:drawing>
          <wp:inline distT="0" distB="0" distL="0" distR="0">
            <wp:extent cx="2813050" cy="1473200"/>
            <wp:effectExtent l="0" t="0" r="0" b="0"/>
            <wp:docPr id="9" name="image9.png" descr="https://khmel-pivnich.info/wp-content/uploads/2021/05/Lepiota-rozhev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https://khmel-pivnich.info/wp-content/uploads/2021/05/Lepiota-rozheva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147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3D76" w:rsidRDefault="00623D76" w:rsidP="00623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4D0F" w:rsidRDefault="00623D76" w:rsidP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№5 Несправжні опеньки</w:t>
      </w:r>
      <w:r>
        <w:rPr>
          <w:rFonts w:ascii="Times New Roman" w:eastAsia="Times New Roman" w:hAnsi="Times New Roman" w:cs="Times New Roman"/>
          <w:sz w:val="24"/>
          <w:szCs w:val="24"/>
        </w:rPr>
        <w:t>. Опеньки збирають по всій Україні. І тому дуже легко сплутати їх з небезпечними отруйним побратимом – опеньком несправжнім. Якщо помилково з’їсти цей гриб, то людину чекає сильний біль та кишково-шлунковий розлад на 24-36 годин. Смерть не спричиняє.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№ 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рожева.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На рівні із поганками є надзвичайно отруйним грибом, який спричиняє смерть, якщо його з’їсти. Поширений не тільки у листяних лісах, але й у полях 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 степах. </w:t>
      </w:r>
    </w:p>
    <w:p w:rsidR="00264D0F" w:rsidRDefault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  <w:r>
        <w:rPr>
          <w:rFonts w:ascii="Arial" w:eastAsia="Arial" w:hAnsi="Arial" w:cs="Arial"/>
          <w:color w:val="26252D"/>
          <w:sz w:val="24"/>
          <w:szCs w:val="24"/>
        </w:rPr>
        <w:t>№7</w:t>
      </w:r>
    </w:p>
    <w:p w:rsidR="00264D0F" w:rsidRDefault="00264D0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26252D"/>
          <w:sz w:val="24"/>
          <w:szCs w:val="24"/>
        </w:rPr>
      </w:pPr>
    </w:p>
    <w:p w:rsidR="00264D0F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  <w:r>
        <w:rPr>
          <w:noProof/>
          <w:lang w:val="ru-RU" w:bidi="ar-SA"/>
        </w:rPr>
        <w:drawing>
          <wp:inline distT="0" distB="0" distL="0" distR="0">
            <wp:extent cx="2476500" cy="1447800"/>
            <wp:effectExtent l="0" t="0" r="0" b="0"/>
            <wp:docPr id="12" name="image12.png" descr="Gyromitra esculent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Gyromitra esculenta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 w:bidi="ar-SA"/>
        </w:rPr>
        <w:drawing>
          <wp:inline distT="0" distB="0" distL="0" distR="0">
            <wp:extent cx="2692400" cy="1447800"/>
            <wp:effectExtent l="0" t="0" r="0" b="0"/>
            <wp:docPr id="11" name="image11.png" descr="Строчок обыкновенн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Строчок обыкновенный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3D76" w:rsidRPr="00623D76" w:rsidRDefault="00623D76" w:rsidP="00623D76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6252D"/>
          <w:sz w:val="24"/>
          <w:szCs w:val="24"/>
        </w:rPr>
      </w:pPr>
    </w:p>
    <w:p w:rsidR="00264D0F" w:rsidRDefault="00623D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6252D"/>
          <w:sz w:val="24"/>
          <w:szCs w:val="24"/>
        </w:rPr>
        <w:t>№7</w:t>
      </w:r>
      <w:r>
        <w:rPr>
          <w:rFonts w:ascii="Times New Roman" w:eastAsia="Times New Roman" w:hAnsi="Times New Roman" w:cs="Times New Roman"/>
          <w:color w:val="26252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>Строчо́к</w:t>
      </w:r>
      <w:proofErr w:type="spellEnd"/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Види цього роду поширені в </w:t>
      </w:r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хвойних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змішаних і </w:t>
      </w:r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листяних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лісах. Зустрічаються переважно весною. Восени з'являються строчки осінні.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Строчок звичайний має коротку ніжку і коричневу, складчасту,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мозкоподібно-звивисту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шапочку,  його часто плутають з їстівними зморшками. Містить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гіромітрин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який подразнює ШКТ, має токсичний вплив на печінку та нервову систему, призводить до гемолізу.</w:t>
      </w:r>
    </w:p>
    <w:p w:rsidR="00264D0F" w:rsidRDefault="00623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Гриби, що містять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аматоксини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є причиною серйозних і часто летальних отруєнь, до них належать: мухомор зелений (бліда поганка), мухомор весняний та мухомор білий смердючий;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рожева,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коричнево-червонувата,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лепіота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отруйна;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галерина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облямована,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галерина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осіння. Кулінарна обробка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зменшує дію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аматоксинів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Їх неможливо знешкодити ані варінням, ані маринуванням, ані сушінням, ані заморожуванням.</w:t>
      </w:r>
    </w:p>
    <w:p w:rsidR="00264D0F" w:rsidRDefault="00623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  <w:t xml:space="preserve">Якщо на галявині з їстівними грибами росте хоча б один отруйний, то всі гриби, що проростають на галявині, стають вкрай небезпечними. </w:t>
      </w:r>
    </w:p>
    <w:p w:rsidR="00264D0F" w:rsidRDefault="00264D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64D0F" w:rsidRDefault="00623D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ВИМОГИ ДО СПОЖИВАННЯ ДИКОРОСЛИХ ГРИБІВ.               </w:t>
      </w:r>
    </w:p>
    <w:p w:rsidR="00264D0F" w:rsidRDefault="00623D7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Враховуючи воєнний стан та можливе значне забруднення хімічними речовинами 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території області, де ростуть дикорослі гриби,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необхідно утриматися від вживання дикорослих грибів в їжу;  замінити їх на вирощені штучно.</w:t>
      </w:r>
    </w:p>
    <w:p w:rsidR="00264D0F" w:rsidRDefault="00623D76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Вкрай небезпечно  купувати гриби на стихійних ринках, а також на ринках у 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приватних осіб, коли невідомо походження грибів. Саме вживання таких невідомих грибів щорічно стає причиною смерті,  як дорослих так і дітей.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       </w:t>
      </w:r>
    </w:p>
    <w:p w:rsidR="005E44C9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         </w:t>
      </w:r>
    </w:p>
    <w:p w:rsidR="005E44C9" w:rsidRDefault="005E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64D0F" w:rsidRDefault="005E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lastRenderedPageBreak/>
        <w:t xml:space="preserve">             </w:t>
      </w:r>
      <w:bookmarkStart w:id="1" w:name="_GoBack"/>
      <w:bookmarkEnd w:id="1"/>
      <w:r w:rsidR="00623D7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4. ЧОМУ НЕ ВАРТО ВЖИВАТИ ГРИБИ ДІТЯМ ДО 12 РОКІВ.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лише у цьому віці в організмі людини остаточно формується такий фермент, як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трігалоза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який сприяє перетравлюванню грибів; 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при однаковій кількості вживаних грибів у дитини на кілограм ваги тіла доводиться вища концентрація токсину, ніж у дорослого;</w:t>
      </w:r>
    </w:p>
    <w:p w:rsidR="00264D0F" w:rsidRDefault="00623D76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самим важким компонентом у перетравленні грибів є хітин. Незріла травна система        дитини до 2-ох років взагалі не може засвоїти цей складний білок, для дітей до 7 років він дає значне навантаження; 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діти старше 12 років та дорослі вже можуть вживати якісні їстівні гриби, але у великій кількості вони  важко перетравлюються та можуть спричинити важкість у шлунку та погане самопочуття;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не рекомендовано вживати гриби дітям старше 12 років,  що мають хронічні    захворювання травневої системи;</w:t>
      </w:r>
    </w:p>
    <w:p w:rsidR="00264D0F" w:rsidRDefault="00623D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4D0F" w:rsidRDefault="00623D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ОСНОВНІ ОЗНАКИ ОТРУЄННЯ ГРИБАМИ. </w:t>
      </w:r>
    </w:p>
    <w:p w:rsidR="00264D0F" w:rsidRDefault="00623D7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Найпоширенішими симптомами отруєння грибами є: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запаморочення, головний біль;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нудота, блювання;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слабкість, задуха;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різкий біль в животі, пронос;  жага;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сильне потовиділення; 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рясна слинотеча;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відтік крові від кінцівок (холодні ноги і руки);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стан сп'яніння;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галюцинації та марення, судоми;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зниження пульсу.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</w:t>
      </w:r>
    </w:p>
    <w:p w:rsidR="00264D0F" w:rsidRDefault="00623D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ПЕРША ДОПОМОГА У РАЗІ ОТРУЄННЯ ГРИБАМИ:</w:t>
      </w:r>
    </w:p>
    <w:p w:rsidR="00264D0F" w:rsidRDefault="00623D7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 наявністю будь-якого з наведених симптомів, що з’явилися після вживання </w:t>
      </w:r>
    </w:p>
    <w:p w:rsidR="00264D0F" w:rsidRDefault="00623D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грибної страви, необхідно:</w:t>
      </w:r>
    </w:p>
    <w:p w:rsidR="00264D0F" w:rsidRDefault="00623D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терміново викликати швидку допомогу —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загальний номер 103, або звернутися до сімейного лікаря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 не займайтеся самолікуванням;</w:t>
      </w:r>
    </w:p>
    <w:p w:rsidR="00264D0F" w:rsidRDefault="00623D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промийте шлунок простою водою;</w:t>
      </w:r>
    </w:p>
    <w:p w:rsidR="00264D0F" w:rsidRDefault="00623D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пийте багато рідини (вода, підсолена вода чи прохолодний чай) — це допоможе відновити водно-сольовий баланс та вивести токсини;</w:t>
      </w:r>
    </w:p>
    <w:p w:rsidR="00264D0F" w:rsidRDefault="00623D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прийміть сорбенти;</w:t>
      </w:r>
    </w:p>
    <w:p w:rsidR="00264D0F" w:rsidRDefault="00623D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дотримуйтеся постільного режиму.</w:t>
      </w:r>
    </w:p>
    <w:p w:rsidR="00264D0F" w:rsidRDefault="00264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64D0F" w:rsidRDefault="00623D7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Категорично заборонено вживати будь-яку їжу чи кисломолочні продукти — це може прискорити всмоктування токсинів в організм.</w:t>
      </w:r>
    </w:p>
    <w:p w:rsidR="00264D0F" w:rsidRDefault="00623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Залишки грибів або грибних страв слід обов’язково зберегти, адже їх лабораторне  дослідження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допоможе з’ясувати причину отруєння та призначити правильне лікування.</w:t>
      </w:r>
    </w:p>
    <w:p w:rsidR="00264D0F" w:rsidRDefault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Не займайтеся самолікуванням, це небезпечно для життя!</w:t>
      </w:r>
    </w:p>
    <w:p w:rsidR="00264D0F" w:rsidRDefault="00264D0F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D0F" w:rsidRDefault="00623D7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БЕРЕЖИТЬ СЕБЕ, УТРИМАЙТЕСЯ ВІД ВЖИВАННЯ В ЇЖУ </w:t>
      </w:r>
    </w:p>
    <w:p w:rsidR="00264D0F" w:rsidRDefault="00623D7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ДИКОРОСЛИХ ГРИБІВ!</w:t>
      </w:r>
    </w:p>
    <w:p w:rsidR="00264D0F" w:rsidRDefault="00264D0F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</w:rPr>
      </w:pPr>
    </w:p>
    <w:p w:rsidR="00264D0F" w:rsidRDefault="00623D76" w:rsidP="0062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lastRenderedPageBreak/>
        <w:t xml:space="preserve">                                              </w:t>
      </w:r>
      <w:r>
        <w:rPr>
          <w:noProof/>
          <w:lang w:val="ru-RU" w:bidi="ar-SA"/>
        </w:rPr>
        <w:drawing>
          <wp:inline distT="0" distB="0" distL="0" distR="0">
            <wp:extent cx="2030390" cy="1263650"/>
            <wp:effectExtent l="0" t="0" r="8255" b="0"/>
            <wp:docPr id="3" name="image1.png" descr="http://cdn01.ru/files/users/images/9d/d1/9dd1c4c79d3b52da6b398c67fbb080f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cdn01.ru/files/users/images/9d/d1/9dd1c4c79d3b52da6b398c67fbb080fe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1265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4D0F" w:rsidRDefault="00264D0F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264D0F" w:rsidRDefault="00264D0F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264D0F" w:rsidRDefault="00623D7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highlight w:val="white"/>
        </w:rPr>
        <w:t>ДЕРЖАВНА УСТАНОВА «ДОНЕЦЬКИЙ ОБЛАСНИЙ ЦЕНТР КОНТРОЛЮ ТА ПРОФІЛАКТИКИ ХВОРОБ МІНІСТЕРСТВА ОХОРОНИ ЗДОРОВ’Я УКРАЇНИ»</w:t>
      </w:r>
    </w:p>
    <w:p w:rsidR="00264D0F" w:rsidRDefault="00264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64D0F" w:rsidRDefault="00264D0F">
      <w:pPr>
        <w:shd w:val="clear" w:color="auto" w:fill="FFFFFF"/>
        <w:spacing w:after="0" w:line="240" w:lineRule="auto"/>
      </w:pPr>
    </w:p>
    <w:p w:rsidR="00264D0F" w:rsidRDefault="00264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264D0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Uighur">
    <w:altName w:val="Times New Roman"/>
    <w:panose1 w:val="02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3740"/>
    <w:multiLevelType w:val="multilevel"/>
    <w:tmpl w:val="930A854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E73FC0"/>
    <w:multiLevelType w:val="multilevel"/>
    <w:tmpl w:val="E8B890BC"/>
    <w:lvl w:ilvl="0">
      <w:start w:val="5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395FC4"/>
    <w:multiLevelType w:val="multilevel"/>
    <w:tmpl w:val="652CAA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0F"/>
    <w:rsid w:val="00264D0F"/>
    <w:rsid w:val="0049266D"/>
    <w:rsid w:val="005E44C9"/>
    <w:rsid w:val="005F24A5"/>
    <w:rsid w:val="00623D76"/>
    <w:rsid w:val="00AF68D7"/>
    <w:rsid w:val="00C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ug-C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F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ug-C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F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7.png"/><Relationship Id="rId17" Type="http://schemas.openxmlformats.org/officeDocument/2006/relationships/hyperlink" Target="https://uk.wikipedia.org/wiki/%D0%9B%D0%B8%D1%81%D1%82%D1%8F%D0%BD%D0%B8%D0%B9_%D0%BB%D1%96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A5%D0%B2%D0%BE%D0%B9%D0%BD%D0%B8%D0%B9_%D0%BB%D1%96%D1%8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ШТАБ</cp:lastModifiedBy>
  <cp:revision>7</cp:revision>
  <dcterms:created xsi:type="dcterms:W3CDTF">2023-05-05T12:02:00Z</dcterms:created>
  <dcterms:modified xsi:type="dcterms:W3CDTF">2023-05-05T12:54:00Z</dcterms:modified>
</cp:coreProperties>
</file>