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89" w:rsidRPr="00697E01" w:rsidRDefault="00F13EEB" w:rsidP="009D34D0">
      <w:pPr>
        <w:jc w:val="center"/>
        <w:rPr>
          <w:rFonts w:ascii="Arial Black" w:hAnsi="Arial Black"/>
          <w:i/>
          <w:color w:val="FF0000"/>
          <w:sz w:val="40"/>
          <w:szCs w:val="40"/>
        </w:rPr>
      </w:pPr>
      <w:r w:rsidRPr="00697E01">
        <w:rPr>
          <w:rFonts w:ascii="Arial Black" w:hAnsi="Arial Black"/>
          <w:i/>
          <w:color w:val="FF0000"/>
          <w:sz w:val="40"/>
          <w:szCs w:val="40"/>
        </w:rPr>
        <w:t>ОБЕРЕЖНО!!</w:t>
      </w:r>
      <w:r w:rsidR="00D826DF" w:rsidRPr="00697E01">
        <w:rPr>
          <w:rFonts w:ascii="Arial Black" w:hAnsi="Arial Black"/>
          <w:i/>
          <w:color w:val="FF0000"/>
          <w:sz w:val="40"/>
          <w:szCs w:val="40"/>
        </w:rPr>
        <w:t xml:space="preserve">! </w:t>
      </w:r>
      <w:r w:rsidR="006554A6" w:rsidRPr="00697E01">
        <w:rPr>
          <w:rFonts w:ascii="Arial Black" w:hAnsi="Arial Black"/>
          <w:i/>
          <w:color w:val="FF0000"/>
          <w:sz w:val="40"/>
          <w:szCs w:val="40"/>
        </w:rPr>
        <w:t>К</w:t>
      </w:r>
      <w:r w:rsidR="00BF48DF" w:rsidRPr="00697E01">
        <w:rPr>
          <w:rFonts w:ascii="Arial Black" w:hAnsi="Arial Black"/>
          <w:i/>
          <w:color w:val="FF0000"/>
          <w:sz w:val="40"/>
          <w:szCs w:val="40"/>
        </w:rPr>
        <w:t>ЛІЩІ</w:t>
      </w:r>
      <w:r w:rsidR="006554A6" w:rsidRPr="00697E01">
        <w:rPr>
          <w:rFonts w:ascii="Arial Black" w:hAnsi="Arial Black"/>
          <w:i/>
          <w:color w:val="FF0000"/>
          <w:sz w:val="40"/>
          <w:szCs w:val="40"/>
        </w:rPr>
        <w:t>!!!</w:t>
      </w:r>
    </w:p>
    <w:p w:rsidR="00F13EEB" w:rsidRPr="00F13EEB" w:rsidRDefault="00F13EEB" w:rsidP="009D34D0">
      <w:pPr>
        <w:rPr>
          <w:rFonts w:ascii="Franklin Gothic Heavy" w:hAnsi="Franklin Gothic Heavy"/>
          <w:i/>
          <w:color w:val="FF0000"/>
          <w:sz w:val="40"/>
          <w:szCs w:val="40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0"/>
      </w:tblGrid>
      <w:tr w:rsidR="009D34D0" w:rsidTr="009D34D0">
        <w:trPr>
          <w:trHeight w:val="2504"/>
        </w:trPr>
        <w:tc>
          <w:tcPr>
            <w:tcW w:w="2905" w:type="dxa"/>
          </w:tcPr>
          <w:p w:rsidR="009D34D0" w:rsidRDefault="009D34D0" w:rsidP="009D34D0">
            <w:pPr>
              <w:jc w:val="both"/>
            </w:pPr>
            <w:r>
              <w:rPr>
                <w:noProof/>
                <w:lang w:eastAsia="uk-UA"/>
              </w:rPr>
              <w:drawing>
                <wp:inline distT="0" distB="0" distL="0" distR="0" wp14:anchorId="6E45AB51">
                  <wp:extent cx="1736090" cy="1440180"/>
                  <wp:effectExtent l="0" t="0" r="0" b="7620"/>
                  <wp:docPr id="2128724" name="Рисунок 2128724" descr="Описание: https://2tuza.com.ua/wp-content/uploads/encefalitnyy-kleshch-600x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2tuza.com.ua/wp-content/uploads/encefalitnyy-kleshch-600x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4D0" w:rsidRPr="009D34D0" w:rsidRDefault="009D34D0" w:rsidP="009D34D0">
            <w:pPr>
              <w:jc w:val="center"/>
              <w:rPr>
                <w:b/>
                <w:bCs/>
                <w:i/>
                <w:iCs/>
                <w:sz w:val="6"/>
                <w:szCs w:val="6"/>
              </w:rPr>
            </w:pPr>
          </w:p>
          <w:p w:rsidR="009D34D0" w:rsidRPr="009D34D0" w:rsidRDefault="009D34D0" w:rsidP="009D34D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D34D0">
              <w:rPr>
                <w:b/>
                <w:bCs/>
                <w:i/>
                <w:iCs/>
                <w:sz w:val="20"/>
                <w:szCs w:val="20"/>
              </w:rPr>
              <w:t>Іксодовий</w:t>
            </w:r>
            <w:proofErr w:type="spellEnd"/>
            <w:r w:rsidRPr="009D34D0">
              <w:rPr>
                <w:b/>
                <w:bCs/>
                <w:i/>
                <w:iCs/>
                <w:sz w:val="20"/>
                <w:szCs w:val="20"/>
              </w:rPr>
              <w:t xml:space="preserve"> кліщ</w:t>
            </w:r>
          </w:p>
        </w:tc>
      </w:tr>
    </w:tbl>
    <w:p w:rsidR="00A2470F" w:rsidRPr="0040203B" w:rsidRDefault="00E11611" w:rsidP="009D34D0">
      <w:pPr>
        <w:ind w:firstLine="709"/>
        <w:jc w:val="both"/>
      </w:pPr>
      <w:r>
        <w:t>З</w:t>
      </w:r>
      <w:r w:rsidR="00C068A1" w:rsidRPr="0040203B">
        <w:t xml:space="preserve"> настанням </w:t>
      </w:r>
      <w:r w:rsidR="009021DF" w:rsidRPr="0040203B">
        <w:t>тепл</w:t>
      </w:r>
      <w:r w:rsidR="00C068A1" w:rsidRPr="0040203B">
        <w:t>ого</w:t>
      </w:r>
      <w:r w:rsidR="009021DF" w:rsidRPr="0040203B">
        <w:t xml:space="preserve"> п</w:t>
      </w:r>
      <w:r w:rsidR="00C068A1" w:rsidRPr="0040203B">
        <w:t>е</w:t>
      </w:r>
      <w:r w:rsidR="009021DF" w:rsidRPr="0040203B">
        <w:t>р</w:t>
      </w:r>
      <w:r w:rsidR="00C068A1" w:rsidRPr="0040203B">
        <w:t xml:space="preserve">іоду року в природі </w:t>
      </w:r>
      <w:r w:rsidR="005633CC" w:rsidRPr="0040203B">
        <w:t>активізу</w:t>
      </w:r>
      <w:r w:rsidR="00C068A1" w:rsidRPr="0040203B">
        <w:t>ва</w:t>
      </w:r>
      <w:r w:rsidR="00A2470F" w:rsidRPr="0040203B">
        <w:t>л</w:t>
      </w:r>
      <w:r w:rsidR="00C068A1" w:rsidRPr="0040203B">
        <w:t>ись</w:t>
      </w:r>
      <w:r w:rsidR="005633CC" w:rsidRPr="0040203B">
        <w:t xml:space="preserve"> </w:t>
      </w:r>
      <w:proofErr w:type="spellStart"/>
      <w:r w:rsidR="005633CC" w:rsidRPr="0040203B">
        <w:rPr>
          <w:b/>
        </w:rPr>
        <w:t>іксодові</w:t>
      </w:r>
      <w:proofErr w:type="spellEnd"/>
      <w:r w:rsidR="005633CC" w:rsidRPr="0040203B">
        <w:rPr>
          <w:b/>
        </w:rPr>
        <w:t xml:space="preserve"> кліщі. </w:t>
      </w:r>
      <w:r w:rsidR="005633CC" w:rsidRPr="0040203B">
        <w:t xml:space="preserve">Для них весна є найактивнішим періодом, пік активності </w:t>
      </w:r>
      <w:r w:rsidR="00C068A1" w:rsidRPr="0040203B">
        <w:t xml:space="preserve">припадає на </w:t>
      </w:r>
      <w:r w:rsidR="005633CC" w:rsidRPr="0040203B">
        <w:t xml:space="preserve">травень. </w:t>
      </w:r>
      <w:r w:rsidR="00A2470F" w:rsidRPr="0040203B">
        <w:t>З настанням спекотної та сухої погоди кількість кліщів різко йде на спад.</w:t>
      </w:r>
      <w:r w:rsidR="00B50478" w:rsidRPr="0040203B">
        <w:t xml:space="preserve"> </w:t>
      </w:r>
    </w:p>
    <w:p w:rsidR="0040203B" w:rsidRDefault="0040203B" w:rsidP="009D34D0">
      <w:pPr>
        <w:ind w:firstLine="709"/>
        <w:jc w:val="both"/>
      </w:pPr>
      <w:r>
        <w:t xml:space="preserve">Зелені зони, парки, сквери, звичайні газони, присадибні ділянки – наразі це ті місця, де </w:t>
      </w:r>
      <w:r w:rsidR="00E11611">
        <w:t xml:space="preserve">ви можете  зустрітись з кліщами. </w:t>
      </w:r>
      <w:r w:rsidR="00D826DF">
        <w:t xml:space="preserve">Ці павукоподібні паразити можуть присмоктуватись до людини не тільки під час перебування на природі, але й після цього, залишившись на одязі, букетах квітів, речах, домашніх тваринах.  </w:t>
      </w:r>
      <w:r>
        <w:t xml:space="preserve">Найчастіше кліщі перебувають в траві та чагарниках, на висоті не вище 60см, де й підстерігають своїх жертв. Літати та стрибати з дерев кліщі не вміють. </w:t>
      </w:r>
    </w:p>
    <w:p w:rsidR="004A5951" w:rsidRDefault="00E11611" w:rsidP="009D34D0">
      <w:pPr>
        <w:ind w:firstLine="709"/>
        <w:jc w:val="both"/>
      </w:pPr>
      <w:r>
        <w:t>П</w:t>
      </w:r>
      <w:r w:rsidR="00842556">
        <w:t xml:space="preserve">аразитують </w:t>
      </w:r>
      <w:r>
        <w:t xml:space="preserve">кліщі </w:t>
      </w:r>
      <w:r w:rsidR="00842556">
        <w:t>на тваринах, птахах та людині. Відчути укус кліща неможливо, бо він виділяє анестезуючу речовину, яка знеболює укус. Прикріпл</w:t>
      </w:r>
      <w:r w:rsidR="00D142F6">
        <w:t>ю</w:t>
      </w:r>
      <w:r w:rsidR="00842556">
        <w:t xml:space="preserve">ються кліщі найчастіше до голови, шиї, пахової області, волосистих частин тіла. Для повного насичення кліщ може перебувати на тілі до 10 діб. </w:t>
      </w:r>
    </w:p>
    <w:p w:rsidR="001E23AA" w:rsidRDefault="00E03527" w:rsidP="00D142F6">
      <w:pPr>
        <w:ind w:firstLine="709"/>
        <w:jc w:val="both"/>
      </w:pPr>
      <w:r>
        <w:t xml:space="preserve">Переносять </w:t>
      </w:r>
      <w:proofErr w:type="spellStart"/>
      <w:r>
        <w:t>іксодові</w:t>
      </w:r>
      <w:proofErr w:type="spellEnd"/>
      <w:r>
        <w:t xml:space="preserve"> кліщі до 160 збудників інфекційних хвороб,  найнебезпечнішими серед яких є: кліщовий енцефаліт, хвороба </w:t>
      </w:r>
      <w:proofErr w:type="spellStart"/>
      <w:r>
        <w:t>Лайма</w:t>
      </w:r>
      <w:proofErr w:type="spellEnd"/>
      <w:r>
        <w:t xml:space="preserve"> або </w:t>
      </w:r>
      <w:proofErr w:type="spellStart"/>
      <w:r>
        <w:t>іксодовий</w:t>
      </w:r>
      <w:proofErr w:type="spellEnd"/>
      <w:r>
        <w:t xml:space="preserve"> кліщовий </w:t>
      </w:r>
      <w:proofErr w:type="spellStart"/>
      <w:r>
        <w:t>бореліоз</w:t>
      </w:r>
      <w:proofErr w:type="spellEnd"/>
      <w:r>
        <w:t xml:space="preserve"> (ІКБ), туляремія, плямисті гарячки та інші.</w:t>
      </w:r>
    </w:p>
    <w:p w:rsidR="00A413DF" w:rsidRDefault="00E03527" w:rsidP="00D142F6">
      <w:pPr>
        <w:ind w:firstLine="709"/>
        <w:jc w:val="both"/>
      </w:pPr>
      <w:bookmarkStart w:id="0" w:name="_GoBack"/>
      <w:bookmarkEnd w:id="0"/>
      <w:r>
        <w:t xml:space="preserve">В Донецькій області найпоширенішим захворюванням, що передається </w:t>
      </w:r>
      <w:proofErr w:type="spellStart"/>
      <w:r>
        <w:t>іксодовими</w:t>
      </w:r>
      <w:proofErr w:type="spellEnd"/>
      <w:r>
        <w:t xml:space="preserve"> кліщами є </w:t>
      </w:r>
      <w:r>
        <w:rPr>
          <w:b/>
        </w:rPr>
        <w:t xml:space="preserve">хвороба </w:t>
      </w:r>
      <w:proofErr w:type="spellStart"/>
      <w:r>
        <w:rPr>
          <w:b/>
        </w:rPr>
        <w:t>Лайма</w:t>
      </w:r>
      <w:proofErr w:type="spellEnd"/>
      <w:r>
        <w:rPr>
          <w:b/>
        </w:rPr>
        <w:t xml:space="preserve"> </w:t>
      </w:r>
      <w:r w:rsidR="00D826DF">
        <w:rPr>
          <w:b/>
        </w:rPr>
        <w:t>(</w:t>
      </w:r>
      <w:r>
        <w:rPr>
          <w:b/>
        </w:rPr>
        <w:t xml:space="preserve"> </w:t>
      </w:r>
      <w:proofErr w:type="spellStart"/>
      <w:r>
        <w:rPr>
          <w:b/>
        </w:rPr>
        <w:t>іксодовий</w:t>
      </w:r>
      <w:proofErr w:type="spellEnd"/>
      <w:r>
        <w:rPr>
          <w:b/>
        </w:rPr>
        <w:t xml:space="preserve"> кліщовий </w:t>
      </w:r>
      <w:proofErr w:type="spellStart"/>
      <w:r>
        <w:rPr>
          <w:b/>
        </w:rPr>
        <w:t>бореліоз</w:t>
      </w:r>
      <w:r w:rsidR="00D826DF">
        <w:rPr>
          <w:b/>
        </w:rPr>
        <w:t>-</w:t>
      </w:r>
      <w:r>
        <w:rPr>
          <w:b/>
        </w:rPr>
        <w:t>ІКБ</w:t>
      </w:r>
      <w:proofErr w:type="spellEnd"/>
      <w:r w:rsidR="009662B6">
        <w:rPr>
          <w:b/>
        </w:rPr>
        <w:t>)</w:t>
      </w:r>
      <w:r w:rsidR="009662B6">
        <w:rPr>
          <w:color w:val="0A0A0A"/>
        </w:rPr>
        <w:t xml:space="preserve"> -  небезпечне інфекційне захворювання, яке </w:t>
      </w:r>
      <w:r w:rsidR="0030666A">
        <w:rPr>
          <w:bCs/>
        </w:rPr>
        <w:t>вража</w:t>
      </w:r>
      <w:r w:rsidR="00D142F6">
        <w:rPr>
          <w:bCs/>
        </w:rPr>
        <w:t xml:space="preserve">є </w:t>
      </w:r>
      <w:r w:rsidR="0030666A">
        <w:rPr>
          <w:color w:val="000000"/>
          <w:shd w:val="clear" w:color="auto" w:fill="FFFFFF"/>
        </w:rPr>
        <w:t>нервов</w:t>
      </w:r>
      <w:r w:rsidR="00D142F6">
        <w:rPr>
          <w:color w:val="000000"/>
          <w:shd w:val="clear" w:color="auto" w:fill="FFFFFF"/>
        </w:rPr>
        <w:t>у</w:t>
      </w:r>
      <w:r w:rsidR="0030666A">
        <w:rPr>
          <w:color w:val="000000"/>
          <w:shd w:val="clear" w:color="auto" w:fill="FFFFFF"/>
        </w:rPr>
        <w:t>, серцево-судинн</w:t>
      </w:r>
      <w:r w:rsidR="00D142F6">
        <w:rPr>
          <w:color w:val="000000"/>
          <w:shd w:val="clear" w:color="auto" w:fill="FFFFFF"/>
        </w:rPr>
        <w:t>у</w:t>
      </w:r>
      <w:r w:rsidR="0030666A">
        <w:rPr>
          <w:color w:val="000000"/>
          <w:shd w:val="clear" w:color="auto" w:fill="FFFFFF"/>
        </w:rPr>
        <w:t xml:space="preserve"> систем</w:t>
      </w:r>
      <w:r w:rsidR="00D142F6">
        <w:rPr>
          <w:color w:val="000000"/>
          <w:shd w:val="clear" w:color="auto" w:fill="FFFFFF"/>
        </w:rPr>
        <w:t>и</w:t>
      </w:r>
      <w:r w:rsidR="0030666A">
        <w:rPr>
          <w:color w:val="000000"/>
          <w:shd w:val="clear" w:color="auto" w:fill="FFFFFF"/>
        </w:rPr>
        <w:t xml:space="preserve"> та суглоб</w:t>
      </w:r>
      <w:r w:rsidR="00D142F6">
        <w:rPr>
          <w:color w:val="000000"/>
          <w:shd w:val="clear" w:color="auto" w:fill="FFFFFF"/>
        </w:rPr>
        <w:t>и</w:t>
      </w:r>
      <w:r w:rsidR="0030666A">
        <w:rPr>
          <w:color w:val="000000"/>
          <w:shd w:val="clear" w:color="auto" w:fill="FFFFFF"/>
        </w:rPr>
        <w:t xml:space="preserve">. У запущених випадках </w:t>
      </w:r>
      <w:proofErr w:type="spellStart"/>
      <w:r w:rsidR="00D826DF">
        <w:rPr>
          <w:color w:val="000000"/>
          <w:shd w:val="clear" w:color="auto" w:fill="FFFFFF"/>
        </w:rPr>
        <w:t>іксодовий</w:t>
      </w:r>
      <w:proofErr w:type="spellEnd"/>
      <w:r w:rsidR="00D826DF">
        <w:rPr>
          <w:color w:val="000000"/>
          <w:shd w:val="clear" w:color="auto" w:fill="FFFFFF"/>
        </w:rPr>
        <w:t xml:space="preserve"> </w:t>
      </w:r>
      <w:proofErr w:type="spellStart"/>
      <w:r w:rsidR="0030666A">
        <w:rPr>
          <w:color w:val="000000"/>
          <w:shd w:val="clear" w:color="auto" w:fill="FFFFFF"/>
        </w:rPr>
        <w:t>бореліоз</w:t>
      </w:r>
      <w:proofErr w:type="spellEnd"/>
      <w:r w:rsidR="0030666A">
        <w:rPr>
          <w:color w:val="000000"/>
          <w:shd w:val="clear" w:color="auto" w:fill="FFFFFF"/>
        </w:rPr>
        <w:t xml:space="preserve"> призводить до інвалідності й навіть смерті.</w:t>
      </w:r>
      <w:r w:rsidR="00A36781" w:rsidRPr="00A36781">
        <w:rPr>
          <w:color w:val="0A0A0A"/>
        </w:rPr>
        <w:t xml:space="preserve"> </w:t>
      </w:r>
      <w:r w:rsidR="00A36781">
        <w:rPr>
          <w:color w:val="0A0A0A"/>
        </w:rPr>
        <w:t xml:space="preserve">Зараження людини </w:t>
      </w:r>
      <w:r w:rsidR="00D826DF">
        <w:rPr>
          <w:color w:val="0A0A0A"/>
        </w:rPr>
        <w:t xml:space="preserve">може </w:t>
      </w:r>
      <w:r w:rsidR="00A36781">
        <w:rPr>
          <w:color w:val="0A0A0A"/>
        </w:rPr>
        <w:t>відбуват</w:t>
      </w:r>
      <w:r w:rsidR="00D826DF">
        <w:rPr>
          <w:color w:val="0A0A0A"/>
        </w:rPr>
        <w:t>ись</w:t>
      </w:r>
      <w:r w:rsidR="00A36781">
        <w:rPr>
          <w:color w:val="0A0A0A"/>
        </w:rPr>
        <w:t xml:space="preserve"> не тільки при укусах кліщів</w:t>
      </w:r>
      <w:r w:rsidR="00D826DF">
        <w:rPr>
          <w:color w:val="0A0A0A"/>
        </w:rPr>
        <w:t xml:space="preserve">, </w:t>
      </w:r>
      <w:r w:rsidR="007223DF">
        <w:rPr>
          <w:color w:val="0A0A0A"/>
        </w:rPr>
        <w:t xml:space="preserve">але й </w:t>
      </w:r>
      <w:r w:rsidR="00A36781">
        <w:rPr>
          <w:color w:val="0A0A0A"/>
        </w:rPr>
        <w:t xml:space="preserve">через мікротравми на поверхні шкіри при видаленні та  роздавлюванні зараженого кліща, при потраплянні випорожнень кліща на шкіру з наступним втиранням при розчісуванні. Можливе зараження при вживанні сирого коров’ячого та козячого молока хворих тварин. Також можливе внутрішньоутробне  інфікування плода від хворої вагітної, яке нерідко призводить до загибелі плода.  </w:t>
      </w:r>
    </w:p>
    <w:p w:rsidR="00266C76" w:rsidRPr="00A40BA9" w:rsidRDefault="00266C76" w:rsidP="00266C76">
      <w:pPr>
        <w:ind w:firstLine="708"/>
        <w:jc w:val="both"/>
        <w:rPr>
          <w:b/>
          <w:color w:val="FF0000"/>
          <w:shd w:val="clear" w:color="auto" w:fill="FFFFFF"/>
        </w:rPr>
      </w:pPr>
      <w:r w:rsidRPr="00266C76">
        <w:rPr>
          <w:b/>
          <w:color w:val="000000"/>
          <w:shd w:val="clear" w:color="auto" w:fill="FFFFFF"/>
        </w:rPr>
        <w:t xml:space="preserve">Щоб не стати жертвою кліща і не захворіти на кліщовий </w:t>
      </w:r>
      <w:proofErr w:type="spellStart"/>
      <w:r w:rsidRPr="00266C76">
        <w:rPr>
          <w:b/>
          <w:color w:val="000000"/>
          <w:shd w:val="clear" w:color="auto" w:fill="FFFFFF"/>
        </w:rPr>
        <w:t>бореліоз</w:t>
      </w:r>
      <w:proofErr w:type="spellEnd"/>
      <w:r w:rsidRPr="00266C76">
        <w:rPr>
          <w:b/>
          <w:color w:val="000000"/>
          <w:shd w:val="clear" w:color="auto" w:fill="FFFFFF"/>
        </w:rPr>
        <w:t>, варто дотримуватись наступних порад: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при виході в зелену зону міста подбайте про світлий одяг з довгими рукавами, штани заправляйте в шкарпетки, голову закривайте хусткою,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оглядайте себе, дітей та домашніх тварин на предмет кліщів кожні 2 години перебування на природі та після повернення додому,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використовуйте репеленти проти кліщів тільки для обробки одягу, взуття, а не відкритих частин тіла,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 xml:space="preserve">проводьте благоустрій території своїх дворів, регулярно косіть траву - місце знаходження </w:t>
      </w:r>
      <w:proofErr w:type="spellStart"/>
      <w:r>
        <w:rPr>
          <w:color w:val="000000"/>
          <w:shd w:val="clear" w:color="auto" w:fill="FFFFFF"/>
        </w:rPr>
        <w:t>іксодових</w:t>
      </w:r>
      <w:proofErr w:type="spellEnd"/>
      <w:r>
        <w:rPr>
          <w:color w:val="000000"/>
          <w:shd w:val="clear" w:color="auto" w:fill="FFFFFF"/>
        </w:rPr>
        <w:t xml:space="preserve"> кліщів.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Pr="00266C76">
        <w:rPr>
          <w:b/>
          <w:color w:val="000000"/>
          <w:shd w:val="clear" w:color="auto" w:fill="FFFFFF"/>
        </w:rPr>
        <w:t>Якщо ж все таки кліщ присмоктався</w:t>
      </w:r>
      <w:r>
        <w:rPr>
          <w:color w:val="000000"/>
          <w:shd w:val="clear" w:color="auto" w:fill="FFFFFF"/>
        </w:rPr>
        <w:t xml:space="preserve">, необхідно терміново звернутись </w:t>
      </w:r>
      <w:r>
        <w:rPr>
          <w:color w:val="222222"/>
          <w:lang w:eastAsia="uk-UA"/>
        </w:rPr>
        <w:t xml:space="preserve">до лікаря-травматолога або хірурга для видалення кліща, після чого прийти на прийом або зв’язатись он-лайн з сімейним лікарем для призначення профілактичного лікування. </w:t>
      </w:r>
      <w:proofErr w:type="spellStart"/>
      <w:r>
        <w:rPr>
          <w:color w:val="222222"/>
          <w:lang w:eastAsia="uk-UA"/>
        </w:rPr>
        <w:t>Антибіотикопрофілактика</w:t>
      </w:r>
      <w:proofErr w:type="spellEnd"/>
      <w:r>
        <w:rPr>
          <w:color w:val="222222"/>
          <w:lang w:eastAsia="uk-UA"/>
        </w:rPr>
        <w:t xml:space="preserve"> призначається в перші 5 днів з моменту укусу кліщем, пізніше - профілактичне лікування вже не ефективно. </w:t>
      </w:r>
      <w:r>
        <w:rPr>
          <w:color w:val="000000"/>
          <w:shd w:val="clear" w:color="auto" w:fill="FFFFFF"/>
        </w:rPr>
        <w:t xml:space="preserve">В разі виявлення кліщів на домашніх тваринах, користуйтесь послугами ветеринарних лікарів.  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 xml:space="preserve"> 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697E01" w:rsidRPr="00A40BA9">
        <w:rPr>
          <w:b/>
          <w:color w:val="FF0000"/>
          <w:shd w:val="clear" w:color="auto" w:fill="FFFFFF"/>
        </w:rPr>
        <w:t>Пам’ятайте! Дотримання цих простих правил захистить Вас і Ваших улюбленців</w:t>
      </w:r>
      <w:r w:rsidRPr="00A40BA9">
        <w:rPr>
          <w:b/>
          <w:color w:val="FF0000"/>
          <w:shd w:val="clear" w:color="auto" w:fill="FFFFFF"/>
        </w:rPr>
        <w:tab/>
      </w:r>
      <w:r w:rsidR="00697E01" w:rsidRPr="00A40BA9">
        <w:rPr>
          <w:b/>
          <w:color w:val="FF0000"/>
          <w:shd w:val="clear" w:color="auto" w:fill="FFFFFF"/>
        </w:rPr>
        <w:t>від небезпечних захворювань!!!</w:t>
      </w:r>
      <w:r w:rsidRPr="00A40BA9">
        <w:rPr>
          <w:b/>
          <w:color w:val="FF0000"/>
          <w:shd w:val="clear" w:color="auto" w:fill="FFFFFF"/>
        </w:rPr>
        <w:tab/>
        <w:t xml:space="preserve"> </w:t>
      </w:r>
    </w:p>
    <w:p w:rsidR="00266C76" w:rsidRPr="00697E01" w:rsidRDefault="00266C76" w:rsidP="00E11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FF0000"/>
          <w:lang w:eastAsia="uk-UA"/>
        </w:rPr>
      </w:pPr>
    </w:p>
    <w:p w:rsidR="009D34D0" w:rsidRDefault="00A40BA9" w:rsidP="009D3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 w:firstLine="709"/>
        <w:jc w:val="center"/>
        <w:rPr>
          <w:b/>
          <w:color w:val="222222"/>
          <w:lang w:eastAsia="uk-UA"/>
        </w:rPr>
      </w:pPr>
      <w:r>
        <w:rPr>
          <w:b/>
          <w:color w:val="222222"/>
          <w:lang w:eastAsia="uk-UA"/>
        </w:rPr>
        <w:t xml:space="preserve">ДЕРЖАВНА УСТАНОВА «ДОНЕЦЬКИЙ ОБЛАСНИЙ ЦЕНТР </w:t>
      </w:r>
    </w:p>
    <w:p w:rsidR="00266C76" w:rsidRDefault="00A40BA9" w:rsidP="009D3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 w:firstLine="709"/>
        <w:jc w:val="center"/>
        <w:rPr>
          <w:b/>
          <w:color w:val="222222"/>
          <w:lang w:eastAsia="uk-UA"/>
        </w:rPr>
      </w:pPr>
      <w:r>
        <w:rPr>
          <w:b/>
          <w:color w:val="222222"/>
          <w:lang w:eastAsia="uk-UA"/>
        </w:rPr>
        <w:t>КОНТРОЛЮ ТА ПРОФІЛАКТИКИ ХВОРОБ МОЗ УКРАЇНИ»</w:t>
      </w:r>
    </w:p>
    <w:sectPr w:rsidR="00266C76" w:rsidSect="009D34D0">
      <w:pgSz w:w="11906" w:h="16838"/>
      <w:pgMar w:top="568" w:right="851" w:bottom="1134" w:left="1701" w:header="45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38" w:rsidRDefault="00BC5A38" w:rsidP="00EF4A72">
      <w:r>
        <w:separator/>
      </w:r>
    </w:p>
  </w:endnote>
  <w:endnote w:type="continuationSeparator" w:id="0">
    <w:p w:rsidR="00BC5A38" w:rsidRDefault="00BC5A38" w:rsidP="00EF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."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altName w:val="Calibri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38" w:rsidRDefault="00BC5A38" w:rsidP="00EF4A72">
      <w:r>
        <w:separator/>
      </w:r>
    </w:p>
  </w:footnote>
  <w:footnote w:type="continuationSeparator" w:id="0">
    <w:p w:rsidR="00BC5A38" w:rsidRDefault="00BC5A38" w:rsidP="00EF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251"/>
    <w:multiLevelType w:val="multilevel"/>
    <w:tmpl w:val="593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149A6"/>
    <w:multiLevelType w:val="multilevel"/>
    <w:tmpl w:val="3A92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F2"/>
    <w:rsid w:val="000043D2"/>
    <w:rsid w:val="00006604"/>
    <w:rsid w:val="00015214"/>
    <w:rsid w:val="00044661"/>
    <w:rsid w:val="00046312"/>
    <w:rsid w:val="000506C8"/>
    <w:rsid w:val="0005430F"/>
    <w:rsid w:val="00057402"/>
    <w:rsid w:val="00065CD7"/>
    <w:rsid w:val="00070F04"/>
    <w:rsid w:val="00083D44"/>
    <w:rsid w:val="00097A83"/>
    <w:rsid w:val="000A723A"/>
    <w:rsid w:val="000B329F"/>
    <w:rsid w:val="000D0C08"/>
    <w:rsid w:val="000D0C24"/>
    <w:rsid w:val="000D0C74"/>
    <w:rsid w:val="000E4421"/>
    <w:rsid w:val="0010536A"/>
    <w:rsid w:val="00114D8E"/>
    <w:rsid w:val="00123692"/>
    <w:rsid w:val="00147F1C"/>
    <w:rsid w:val="001526AD"/>
    <w:rsid w:val="0017547A"/>
    <w:rsid w:val="0017553E"/>
    <w:rsid w:val="00175CB7"/>
    <w:rsid w:val="0018585F"/>
    <w:rsid w:val="001A41F9"/>
    <w:rsid w:val="001A47EE"/>
    <w:rsid w:val="001B3E99"/>
    <w:rsid w:val="001C69C3"/>
    <w:rsid w:val="001E095C"/>
    <w:rsid w:val="001E23AA"/>
    <w:rsid w:val="00223671"/>
    <w:rsid w:val="00230ED3"/>
    <w:rsid w:val="0024304E"/>
    <w:rsid w:val="00246D48"/>
    <w:rsid w:val="002509CE"/>
    <w:rsid w:val="002509DD"/>
    <w:rsid w:val="00250C4A"/>
    <w:rsid w:val="00252F37"/>
    <w:rsid w:val="00263D88"/>
    <w:rsid w:val="00266C76"/>
    <w:rsid w:val="002715D5"/>
    <w:rsid w:val="002751F8"/>
    <w:rsid w:val="002901A6"/>
    <w:rsid w:val="00294C29"/>
    <w:rsid w:val="00294C85"/>
    <w:rsid w:val="00297DEE"/>
    <w:rsid w:val="002B0F41"/>
    <w:rsid w:val="002D20DE"/>
    <w:rsid w:val="002E3D8E"/>
    <w:rsid w:val="002E76F3"/>
    <w:rsid w:val="00302AD6"/>
    <w:rsid w:val="0030666A"/>
    <w:rsid w:val="00311168"/>
    <w:rsid w:val="00315DFF"/>
    <w:rsid w:val="00340326"/>
    <w:rsid w:val="0035370B"/>
    <w:rsid w:val="003820AA"/>
    <w:rsid w:val="003823A1"/>
    <w:rsid w:val="00382D75"/>
    <w:rsid w:val="00390622"/>
    <w:rsid w:val="0039618C"/>
    <w:rsid w:val="003B5970"/>
    <w:rsid w:val="003C4D4E"/>
    <w:rsid w:val="003D3B8C"/>
    <w:rsid w:val="003F13AF"/>
    <w:rsid w:val="003F7261"/>
    <w:rsid w:val="0040203B"/>
    <w:rsid w:val="00410493"/>
    <w:rsid w:val="00421949"/>
    <w:rsid w:val="00422DCE"/>
    <w:rsid w:val="00430911"/>
    <w:rsid w:val="0043652B"/>
    <w:rsid w:val="00450F81"/>
    <w:rsid w:val="004577CF"/>
    <w:rsid w:val="004632E2"/>
    <w:rsid w:val="00472F32"/>
    <w:rsid w:val="00482800"/>
    <w:rsid w:val="004A5951"/>
    <w:rsid w:val="004C0BA2"/>
    <w:rsid w:val="004C7083"/>
    <w:rsid w:val="004E30D9"/>
    <w:rsid w:val="004E61DD"/>
    <w:rsid w:val="004F4B58"/>
    <w:rsid w:val="004F555F"/>
    <w:rsid w:val="00500935"/>
    <w:rsid w:val="00517718"/>
    <w:rsid w:val="005205CB"/>
    <w:rsid w:val="00521CFE"/>
    <w:rsid w:val="00523955"/>
    <w:rsid w:val="00531105"/>
    <w:rsid w:val="00542ED4"/>
    <w:rsid w:val="00551DC8"/>
    <w:rsid w:val="00551F1C"/>
    <w:rsid w:val="00551F96"/>
    <w:rsid w:val="005542FE"/>
    <w:rsid w:val="005563A1"/>
    <w:rsid w:val="00561AAF"/>
    <w:rsid w:val="005633CC"/>
    <w:rsid w:val="00573C8A"/>
    <w:rsid w:val="005956F8"/>
    <w:rsid w:val="005A1996"/>
    <w:rsid w:val="005C03FA"/>
    <w:rsid w:val="005D7755"/>
    <w:rsid w:val="005E50A9"/>
    <w:rsid w:val="005E734B"/>
    <w:rsid w:val="005F45C1"/>
    <w:rsid w:val="005F528B"/>
    <w:rsid w:val="00622750"/>
    <w:rsid w:val="00646F91"/>
    <w:rsid w:val="00651F77"/>
    <w:rsid w:val="006554A6"/>
    <w:rsid w:val="006623F3"/>
    <w:rsid w:val="00676C60"/>
    <w:rsid w:val="00684E83"/>
    <w:rsid w:val="00697E01"/>
    <w:rsid w:val="006B7ED9"/>
    <w:rsid w:val="006D040A"/>
    <w:rsid w:val="006D0642"/>
    <w:rsid w:val="006D5AD1"/>
    <w:rsid w:val="006D6B22"/>
    <w:rsid w:val="006E754F"/>
    <w:rsid w:val="00711875"/>
    <w:rsid w:val="00716063"/>
    <w:rsid w:val="007223DF"/>
    <w:rsid w:val="00732DC2"/>
    <w:rsid w:val="00735629"/>
    <w:rsid w:val="007443AD"/>
    <w:rsid w:val="007463FD"/>
    <w:rsid w:val="00750CEF"/>
    <w:rsid w:val="00750FB0"/>
    <w:rsid w:val="00754C5A"/>
    <w:rsid w:val="00763887"/>
    <w:rsid w:val="007650D5"/>
    <w:rsid w:val="00772C77"/>
    <w:rsid w:val="007A0928"/>
    <w:rsid w:val="007B25C2"/>
    <w:rsid w:val="007B599F"/>
    <w:rsid w:val="007C0D71"/>
    <w:rsid w:val="007C10D6"/>
    <w:rsid w:val="007C5E85"/>
    <w:rsid w:val="007D08D5"/>
    <w:rsid w:val="007D2679"/>
    <w:rsid w:val="007E22C8"/>
    <w:rsid w:val="00803BDD"/>
    <w:rsid w:val="00817E3A"/>
    <w:rsid w:val="00842556"/>
    <w:rsid w:val="008542B7"/>
    <w:rsid w:val="00862695"/>
    <w:rsid w:val="008760BC"/>
    <w:rsid w:val="0088130F"/>
    <w:rsid w:val="00887A59"/>
    <w:rsid w:val="00894BC3"/>
    <w:rsid w:val="008A171E"/>
    <w:rsid w:val="008A1E58"/>
    <w:rsid w:val="008A2E39"/>
    <w:rsid w:val="008A6549"/>
    <w:rsid w:val="008A75B7"/>
    <w:rsid w:val="008B4A55"/>
    <w:rsid w:val="008C5ABB"/>
    <w:rsid w:val="008E022B"/>
    <w:rsid w:val="008E21A9"/>
    <w:rsid w:val="009021DF"/>
    <w:rsid w:val="00923B23"/>
    <w:rsid w:val="0093530A"/>
    <w:rsid w:val="0095046C"/>
    <w:rsid w:val="00952F08"/>
    <w:rsid w:val="009614D4"/>
    <w:rsid w:val="009616BE"/>
    <w:rsid w:val="009662B6"/>
    <w:rsid w:val="00967506"/>
    <w:rsid w:val="0098318E"/>
    <w:rsid w:val="00996298"/>
    <w:rsid w:val="009C6AE1"/>
    <w:rsid w:val="009D215F"/>
    <w:rsid w:val="009D34D0"/>
    <w:rsid w:val="009D440E"/>
    <w:rsid w:val="009D7EED"/>
    <w:rsid w:val="009E4C0A"/>
    <w:rsid w:val="009F609C"/>
    <w:rsid w:val="00A14850"/>
    <w:rsid w:val="00A231EE"/>
    <w:rsid w:val="00A2470F"/>
    <w:rsid w:val="00A36781"/>
    <w:rsid w:val="00A40BA9"/>
    <w:rsid w:val="00A413DF"/>
    <w:rsid w:val="00A464EB"/>
    <w:rsid w:val="00A60636"/>
    <w:rsid w:val="00A71464"/>
    <w:rsid w:val="00A73A33"/>
    <w:rsid w:val="00A82D90"/>
    <w:rsid w:val="00A9068F"/>
    <w:rsid w:val="00A911CC"/>
    <w:rsid w:val="00A92BF2"/>
    <w:rsid w:val="00AA1BDD"/>
    <w:rsid w:val="00AB071B"/>
    <w:rsid w:val="00AB10B1"/>
    <w:rsid w:val="00AB4350"/>
    <w:rsid w:val="00AB52C9"/>
    <w:rsid w:val="00AB7085"/>
    <w:rsid w:val="00AC4C59"/>
    <w:rsid w:val="00AD05B5"/>
    <w:rsid w:val="00AD6330"/>
    <w:rsid w:val="00AE47E4"/>
    <w:rsid w:val="00AF3A75"/>
    <w:rsid w:val="00AF4416"/>
    <w:rsid w:val="00B0631F"/>
    <w:rsid w:val="00B15A02"/>
    <w:rsid w:val="00B50478"/>
    <w:rsid w:val="00B7062F"/>
    <w:rsid w:val="00B778ED"/>
    <w:rsid w:val="00B93C88"/>
    <w:rsid w:val="00B9563C"/>
    <w:rsid w:val="00BB158B"/>
    <w:rsid w:val="00BB3C12"/>
    <w:rsid w:val="00BC5A38"/>
    <w:rsid w:val="00BC5E73"/>
    <w:rsid w:val="00BD1D78"/>
    <w:rsid w:val="00BD5F20"/>
    <w:rsid w:val="00BF0522"/>
    <w:rsid w:val="00BF0B39"/>
    <w:rsid w:val="00BF48DF"/>
    <w:rsid w:val="00BF6AFD"/>
    <w:rsid w:val="00C068A1"/>
    <w:rsid w:val="00C06A4D"/>
    <w:rsid w:val="00C178C7"/>
    <w:rsid w:val="00C228F7"/>
    <w:rsid w:val="00C27D32"/>
    <w:rsid w:val="00C27F57"/>
    <w:rsid w:val="00C370AF"/>
    <w:rsid w:val="00C407DE"/>
    <w:rsid w:val="00C435DE"/>
    <w:rsid w:val="00C54BA5"/>
    <w:rsid w:val="00C6251B"/>
    <w:rsid w:val="00C95451"/>
    <w:rsid w:val="00C95C53"/>
    <w:rsid w:val="00CA0CD8"/>
    <w:rsid w:val="00CA1D04"/>
    <w:rsid w:val="00CA52F3"/>
    <w:rsid w:val="00CD5922"/>
    <w:rsid w:val="00D057E4"/>
    <w:rsid w:val="00D06D07"/>
    <w:rsid w:val="00D103DA"/>
    <w:rsid w:val="00D12BA9"/>
    <w:rsid w:val="00D142F6"/>
    <w:rsid w:val="00D40E24"/>
    <w:rsid w:val="00D42143"/>
    <w:rsid w:val="00D67528"/>
    <w:rsid w:val="00D75DD6"/>
    <w:rsid w:val="00D826DF"/>
    <w:rsid w:val="00D862D3"/>
    <w:rsid w:val="00DA1A36"/>
    <w:rsid w:val="00DB1E5C"/>
    <w:rsid w:val="00DB740C"/>
    <w:rsid w:val="00DD0A05"/>
    <w:rsid w:val="00DD279B"/>
    <w:rsid w:val="00DF1A54"/>
    <w:rsid w:val="00DF3BB2"/>
    <w:rsid w:val="00DF4A54"/>
    <w:rsid w:val="00E011F7"/>
    <w:rsid w:val="00E03527"/>
    <w:rsid w:val="00E07827"/>
    <w:rsid w:val="00E11611"/>
    <w:rsid w:val="00E16BF9"/>
    <w:rsid w:val="00E17CFC"/>
    <w:rsid w:val="00E425D8"/>
    <w:rsid w:val="00E451D3"/>
    <w:rsid w:val="00E61790"/>
    <w:rsid w:val="00E63887"/>
    <w:rsid w:val="00E7038B"/>
    <w:rsid w:val="00E81E2A"/>
    <w:rsid w:val="00E85F8A"/>
    <w:rsid w:val="00E9115E"/>
    <w:rsid w:val="00E92272"/>
    <w:rsid w:val="00E94B39"/>
    <w:rsid w:val="00EB773B"/>
    <w:rsid w:val="00EE3F92"/>
    <w:rsid w:val="00EE573A"/>
    <w:rsid w:val="00EF3D5E"/>
    <w:rsid w:val="00EF4A72"/>
    <w:rsid w:val="00F028B0"/>
    <w:rsid w:val="00F13EEB"/>
    <w:rsid w:val="00F26105"/>
    <w:rsid w:val="00F5594C"/>
    <w:rsid w:val="00F7250E"/>
    <w:rsid w:val="00F86EE0"/>
    <w:rsid w:val="00F92925"/>
    <w:rsid w:val="00FB2989"/>
    <w:rsid w:val="00FB6ECB"/>
    <w:rsid w:val="00FB7A59"/>
    <w:rsid w:val="00FC3CD8"/>
    <w:rsid w:val="00FD260C"/>
    <w:rsid w:val="00FD5E4C"/>
    <w:rsid w:val="00FF11B4"/>
    <w:rsid w:val="00FF2469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57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120"/>
      <w:jc w:val="center"/>
      <w:outlineLvl w:val="2"/>
    </w:pPr>
    <w:rPr>
      <w:b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"/>
    <w:basedOn w:val="a"/>
    <w:pPr>
      <w:jc w:val="both"/>
    </w:pPr>
    <w:rPr>
      <w:rFonts w:ascii="." w:hAnsi="."/>
      <w:szCs w:val="20"/>
      <w:lang w:eastAsia="uk-UA"/>
    </w:rPr>
  </w:style>
  <w:style w:type="character" w:styleId="a6">
    <w:name w:val="page number"/>
    <w:basedOn w:val="a0"/>
  </w:style>
  <w:style w:type="character" w:customStyle="1" w:styleId="30">
    <w:name w:val="Заголовок 3 Знак"/>
    <w:rPr>
      <w:b/>
      <w:bCs w:val="0"/>
      <w:sz w:val="32"/>
      <w:szCs w:val="32"/>
    </w:rPr>
  </w:style>
  <w:style w:type="character" w:styleId="a7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8">
    <w:name w:val="Основной текст Знак"/>
    <w:rPr>
      <w:rFonts w:ascii="." w:hAnsi="."/>
      <w:sz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744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rsid w:val="007443AD"/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2715D5"/>
    <w:pPr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link w:val="1"/>
    <w:rsid w:val="00EE573A"/>
    <w:rPr>
      <w:rFonts w:ascii="Cambria" w:hAnsi="Cambria"/>
      <w:b/>
      <w:bCs/>
      <w:kern w:val="32"/>
      <w:sz w:val="32"/>
      <w:szCs w:val="32"/>
      <w:lang w:eastAsia="ru-RU"/>
    </w:rPr>
  </w:style>
  <w:style w:type="character" w:styleId="aa">
    <w:name w:val="Strong"/>
    <w:uiPriority w:val="22"/>
    <w:qFormat/>
    <w:rsid w:val="00EE573A"/>
    <w:rPr>
      <w:b/>
      <w:bCs/>
    </w:rPr>
  </w:style>
  <w:style w:type="paragraph" w:customStyle="1" w:styleId="docdata">
    <w:name w:val="docdata"/>
    <w:aliases w:val="docy,v5,3523,bqiaagaaeyqcaaagiaiaaapzdaaabecmaaaaaaaaaaaaaaaaaaaaaaaaaaaaaaaaaaaaaaaaaaaaaaaaaaaaaaaaaaaaaaaaaaaaaaaaaaaaaaaaaaaaaaaaaaaaaaaaaaaaaaaaaaaaaaaaaaaaaaaaaaaaaaaaaaaaaaaaaaaaaaaaaaaaaaaaaaaaaaaaaaaaaaaaaaaaaaaaaaaaaaaaaaaaaaaaaaaaaaaa"/>
    <w:basedOn w:val="a"/>
    <w:rsid w:val="00EE573A"/>
    <w:pPr>
      <w:spacing w:before="100" w:beforeAutospacing="1" w:after="100" w:afterAutospacing="1"/>
    </w:pPr>
    <w:rPr>
      <w:lang w:eastAsia="uk-UA"/>
    </w:rPr>
  </w:style>
  <w:style w:type="table" w:styleId="ab">
    <w:name w:val="Table Grid"/>
    <w:basedOn w:val="a1"/>
    <w:rsid w:val="00250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c-1y32vyc">
    <w:name w:val="bbc-1y32vyc"/>
    <w:basedOn w:val="a"/>
    <w:rsid w:val="00246D48"/>
    <w:pPr>
      <w:spacing w:before="100" w:beforeAutospacing="1" w:after="100" w:afterAutospacing="1"/>
    </w:pPr>
    <w:rPr>
      <w:lang w:eastAsia="uk-UA"/>
    </w:rPr>
  </w:style>
  <w:style w:type="paragraph" w:styleId="ac">
    <w:name w:val="Balloon Text"/>
    <w:basedOn w:val="a"/>
    <w:link w:val="ad"/>
    <w:rsid w:val="001E2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E23A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57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120"/>
      <w:jc w:val="center"/>
      <w:outlineLvl w:val="2"/>
    </w:pPr>
    <w:rPr>
      <w:b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"/>
    <w:basedOn w:val="a"/>
    <w:pPr>
      <w:jc w:val="both"/>
    </w:pPr>
    <w:rPr>
      <w:rFonts w:ascii="." w:hAnsi="."/>
      <w:szCs w:val="20"/>
      <w:lang w:eastAsia="uk-UA"/>
    </w:rPr>
  </w:style>
  <w:style w:type="character" w:styleId="a6">
    <w:name w:val="page number"/>
    <w:basedOn w:val="a0"/>
  </w:style>
  <w:style w:type="character" w:customStyle="1" w:styleId="30">
    <w:name w:val="Заголовок 3 Знак"/>
    <w:rPr>
      <w:b/>
      <w:bCs w:val="0"/>
      <w:sz w:val="32"/>
      <w:szCs w:val="32"/>
    </w:rPr>
  </w:style>
  <w:style w:type="character" w:styleId="a7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8">
    <w:name w:val="Основной текст Знак"/>
    <w:rPr>
      <w:rFonts w:ascii="." w:hAnsi="."/>
      <w:sz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744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rsid w:val="007443AD"/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2715D5"/>
    <w:pPr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link w:val="1"/>
    <w:rsid w:val="00EE573A"/>
    <w:rPr>
      <w:rFonts w:ascii="Cambria" w:hAnsi="Cambria"/>
      <w:b/>
      <w:bCs/>
      <w:kern w:val="32"/>
      <w:sz w:val="32"/>
      <w:szCs w:val="32"/>
      <w:lang w:eastAsia="ru-RU"/>
    </w:rPr>
  </w:style>
  <w:style w:type="character" w:styleId="aa">
    <w:name w:val="Strong"/>
    <w:uiPriority w:val="22"/>
    <w:qFormat/>
    <w:rsid w:val="00EE573A"/>
    <w:rPr>
      <w:b/>
      <w:bCs/>
    </w:rPr>
  </w:style>
  <w:style w:type="paragraph" w:customStyle="1" w:styleId="docdata">
    <w:name w:val="docdata"/>
    <w:aliases w:val="docy,v5,3523,bqiaagaaeyqcaaagiaiaaapzdaaabecmaaaaaaaaaaaaaaaaaaaaaaaaaaaaaaaaaaaaaaaaaaaaaaaaaaaaaaaaaaaaaaaaaaaaaaaaaaaaaaaaaaaaaaaaaaaaaaaaaaaaaaaaaaaaaaaaaaaaaaaaaaaaaaaaaaaaaaaaaaaaaaaaaaaaaaaaaaaaaaaaaaaaaaaaaaaaaaaaaaaaaaaaaaaaaaaaaaaaaaaa"/>
    <w:basedOn w:val="a"/>
    <w:rsid w:val="00EE573A"/>
    <w:pPr>
      <w:spacing w:before="100" w:beforeAutospacing="1" w:after="100" w:afterAutospacing="1"/>
    </w:pPr>
    <w:rPr>
      <w:lang w:eastAsia="uk-UA"/>
    </w:rPr>
  </w:style>
  <w:style w:type="table" w:styleId="ab">
    <w:name w:val="Table Grid"/>
    <w:basedOn w:val="a1"/>
    <w:rsid w:val="00250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c-1y32vyc">
    <w:name w:val="bbc-1y32vyc"/>
    <w:basedOn w:val="a"/>
    <w:rsid w:val="00246D48"/>
    <w:pPr>
      <w:spacing w:before="100" w:beforeAutospacing="1" w:after="100" w:afterAutospacing="1"/>
    </w:pPr>
    <w:rPr>
      <w:lang w:eastAsia="uk-UA"/>
    </w:rPr>
  </w:style>
  <w:style w:type="paragraph" w:styleId="ac">
    <w:name w:val="Balloon Text"/>
    <w:basedOn w:val="a"/>
    <w:link w:val="ad"/>
    <w:rsid w:val="001E2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E23A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0E413-0CCC-4781-A931-F253CE0D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2063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 (звіт) індикаторних питань</vt:lpstr>
    </vt:vector>
  </TitlesOfParts>
  <Company>Hewlett-Packard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(звіт) індикаторних питань</dc:title>
  <dc:creator>oooi</dc:creator>
  <cp:lastModifiedBy>Медведева</cp:lastModifiedBy>
  <cp:revision>5</cp:revision>
  <cp:lastPrinted>2017-12-07T12:51:00Z</cp:lastPrinted>
  <dcterms:created xsi:type="dcterms:W3CDTF">2023-05-15T21:29:00Z</dcterms:created>
  <dcterms:modified xsi:type="dcterms:W3CDTF">2023-05-16T12:20:00Z</dcterms:modified>
</cp:coreProperties>
</file>